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0" w:rsidRPr="00E554D2" w:rsidRDefault="003B5780" w:rsidP="003B5780">
      <w:pPr>
        <w:shd w:val="clear" w:color="auto" w:fill="FFFFFF"/>
        <w:suppressAutoHyphens/>
        <w:autoSpaceDE w:val="0"/>
        <w:spacing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29</w:t>
      </w: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Pr="00E554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7</w:t>
      </w: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.2022 г. № 3</w:t>
      </w:r>
      <w:r w:rsidRPr="00E554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</w:t>
      </w:r>
    </w:p>
    <w:p w:rsidR="003B5780" w:rsidRPr="00E554D2" w:rsidRDefault="003B5780" w:rsidP="003B5780">
      <w:pPr>
        <w:shd w:val="clear" w:color="auto" w:fill="FFFFFF"/>
        <w:suppressAutoHyphens/>
        <w:autoSpaceDE w:val="0"/>
        <w:spacing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3B5780" w:rsidRPr="00E554D2" w:rsidRDefault="003B5780" w:rsidP="003B578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3B5780" w:rsidRPr="00E554D2" w:rsidRDefault="003B5780" w:rsidP="003B578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3B5780" w:rsidRPr="00E554D2" w:rsidRDefault="003B5780" w:rsidP="003B578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ind w:left="431" w:hanging="431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КИРЕНСКИЙ РАЙОН</w:t>
      </w:r>
    </w:p>
    <w:p w:rsidR="003B5780" w:rsidRPr="00E554D2" w:rsidRDefault="003B5780" w:rsidP="003B578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АЛЫМОВСКОГО</w:t>
      </w:r>
    </w:p>
    <w:p w:rsidR="003B5780" w:rsidRPr="00E554D2" w:rsidRDefault="003B5780" w:rsidP="003B578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4D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3B5780" w:rsidRPr="00E554D2" w:rsidRDefault="003B5780" w:rsidP="003B5780">
      <w:pPr>
        <w:pStyle w:val="30"/>
        <w:shd w:val="clear" w:color="auto" w:fill="auto"/>
        <w:spacing w:after="249" w:line="240" w:lineRule="atLeast"/>
        <w:contextualSpacing/>
        <w:rPr>
          <w:b w:val="0"/>
          <w:lang w:val="en-US"/>
        </w:rPr>
      </w:pPr>
      <w:r w:rsidRPr="00E554D2">
        <w:rPr>
          <w:b w:val="0"/>
          <w:lang w:val="en-US"/>
        </w:rPr>
        <w:t xml:space="preserve"> </w:t>
      </w:r>
    </w:p>
    <w:p w:rsidR="003B5780" w:rsidRPr="00E554D2" w:rsidRDefault="003B5780" w:rsidP="003B5780">
      <w:pPr>
        <w:pStyle w:val="30"/>
        <w:shd w:val="clear" w:color="auto" w:fill="auto"/>
        <w:spacing w:after="249" w:line="240" w:lineRule="atLeast"/>
        <w:contextualSpacing/>
        <w:rPr>
          <w:b w:val="0"/>
        </w:rPr>
      </w:pPr>
      <w:r w:rsidRPr="00E554D2">
        <w:rPr>
          <w:b w:val="0"/>
        </w:rPr>
        <w:t>О ПРОВЕДЕН</w:t>
      </w:r>
      <w:proofErr w:type="gramStart"/>
      <w:r w:rsidRPr="00E554D2">
        <w:rPr>
          <w:b w:val="0"/>
        </w:rPr>
        <w:t>ИИ АУ</w:t>
      </w:r>
      <w:proofErr w:type="gramEnd"/>
      <w:r w:rsidRPr="00E554D2">
        <w:rPr>
          <w:b w:val="0"/>
        </w:rPr>
        <w:t>КЦИОНА НА ПРАВО ЗАКЛЮЧЕНИЯ ДОГОВОРА АРЕНДЫ ЗЕМЕЛЬНОГО УЧАСТКА</w:t>
      </w:r>
    </w:p>
    <w:p w:rsidR="003B5780" w:rsidRPr="00E554D2" w:rsidRDefault="003B5780" w:rsidP="003B5780">
      <w:pPr>
        <w:spacing w:after="271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54D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 законом от 17.04.2006 №53-ФЗ "О внесении изменений в Земельный кодекс Российской Федерации», </w:t>
      </w:r>
      <w:r w:rsidRPr="00E554D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Уставом Алымовского сельского поселения, администрация Алымовского сельского поселения</w:t>
      </w:r>
    </w:p>
    <w:p w:rsidR="003B5780" w:rsidRPr="00E554D2" w:rsidRDefault="003B5780" w:rsidP="003B578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780" w:rsidRPr="00E554D2" w:rsidRDefault="003B5780" w:rsidP="003B57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4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54D2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3B5780" w:rsidRPr="00E554D2" w:rsidRDefault="003B5780" w:rsidP="003B57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1. Провести открытый аукцион на право заключения договора аренды земельного участка с подачей предложений о цене продажи права аренды в открытой форме, по следующим лотам:</w:t>
      </w:r>
    </w:p>
    <w:p w:rsidR="003B5780" w:rsidRPr="00E554D2" w:rsidRDefault="003B5780" w:rsidP="003B5780">
      <w:pPr>
        <w:tabs>
          <w:tab w:val="left" w:pos="108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- ЛОТ №1: земельный участок из земель с/</w:t>
      </w:r>
      <w:proofErr w:type="spellStart"/>
      <w:r w:rsidRPr="00E554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554D2">
        <w:rPr>
          <w:rFonts w:ascii="Times New Roman" w:hAnsi="Times New Roman" w:cs="Times New Roman"/>
          <w:sz w:val="28"/>
          <w:szCs w:val="28"/>
        </w:rPr>
        <w:t xml:space="preserve"> назначения с кадастровым номером 38:09:030002:179, расположенный по адресу: Российская Федерация, Иркутская обл., </w:t>
      </w:r>
      <w:proofErr w:type="gramStart"/>
      <w:r w:rsidRPr="00E554D2">
        <w:rPr>
          <w:rFonts w:ascii="Times New Roman" w:hAnsi="Times New Roman" w:cs="Times New Roman"/>
          <w:sz w:val="28"/>
          <w:szCs w:val="28"/>
        </w:rPr>
        <w:t>Киренский</w:t>
      </w:r>
      <w:proofErr w:type="gramEnd"/>
      <w:r w:rsidRPr="00E5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D2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E554D2">
        <w:rPr>
          <w:rFonts w:ascii="Times New Roman" w:hAnsi="Times New Roman" w:cs="Times New Roman"/>
          <w:sz w:val="28"/>
          <w:szCs w:val="28"/>
        </w:rPr>
        <w:t>.</w:t>
      </w:r>
    </w:p>
    <w:p w:rsidR="003B5780" w:rsidRPr="00E554D2" w:rsidRDefault="003B5780" w:rsidP="003B5780">
      <w:pPr>
        <w:tabs>
          <w:tab w:val="left" w:pos="108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54D2">
        <w:rPr>
          <w:rFonts w:ascii="Times New Roman" w:hAnsi="Times New Roman" w:cs="Times New Roman"/>
          <w:sz w:val="28"/>
          <w:szCs w:val="28"/>
        </w:rPr>
        <w:t>В соответствии со ст. 39.11 Земельного кодекса Российской Федерации установить начальную стоимость годовой арендной платы за земельный участок по результатам рыночной оценки в соответствии с Федеральным законом «Об оценочной деятельности в Российской Федерации» от 29.07.1998 N 135-ФЗ, на основании Отчета об оценке рыночной стоимости годовой арендной платы № 80-06/22 от 03.06.2022г.</w:t>
      </w:r>
      <w:proofErr w:type="gramEnd"/>
    </w:p>
    <w:p w:rsidR="003B5780" w:rsidRPr="00E554D2" w:rsidRDefault="003B5780" w:rsidP="003B57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ЛОТ №1 – 700 000  (семьсот тысяч</w:t>
      </w:r>
      <w:proofErr w:type="gramStart"/>
      <w:r w:rsidRPr="00E55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4D2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3B5780" w:rsidRPr="00E554D2" w:rsidRDefault="003B5780" w:rsidP="003B5780">
      <w:pPr>
        <w:tabs>
          <w:tab w:val="left" w:pos="108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 xml:space="preserve">3. Назначить дату проведения аукциона на 01 сентября 2022 года в 15:00. </w:t>
      </w:r>
    </w:p>
    <w:p w:rsidR="003B5780" w:rsidRPr="00E554D2" w:rsidRDefault="003B5780" w:rsidP="003B5780">
      <w:pPr>
        <w:tabs>
          <w:tab w:val="left" w:pos="108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4. Утвердить форму заявки претендента на участие в аукционе (прилагается).</w:t>
      </w:r>
    </w:p>
    <w:p w:rsidR="003B5780" w:rsidRPr="00E554D2" w:rsidRDefault="003B5780" w:rsidP="003B5780">
      <w:pPr>
        <w:tabs>
          <w:tab w:val="left" w:pos="108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5. 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в информационн</w:t>
      </w:r>
      <w:proofErr w:type="gramStart"/>
      <w:r w:rsidRPr="00E554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54D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на официальном сайте Российской Федерации: </w:t>
      </w:r>
      <w:hyperlink r:id="rId5" w:history="1">
        <w:r w:rsidRPr="00E554D2">
          <w:rPr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Pr="00E554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B5780" w:rsidRPr="00E554D2" w:rsidRDefault="003B5780" w:rsidP="003B5780">
      <w:pPr>
        <w:tabs>
          <w:tab w:val="left" w:pos="108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6. Контроль за исполнение настоящего постановления оставляю за собой.</w:t>
      </w:r>
    </w:p>
    <w:p w:rsidR="003B5780" w:rsidRPr="00E554D2" w:rsidRDefault="003B5780" w:rsidP="003B578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B5780" w:rsidRPr="00E554D2" w:rsidRDefault="003B5780" w:rsidP="003B578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5780" w:rsidRPr="00E554D2" w:rsidRDefault="003B5780" w:rsidP="003B5780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 w:rsidRPr="00E554D2">
        <w:rPr>
          <w:sz w:val="28"/>
          <w:szCs w:val="28"/>
        </w:rPr>
        <w:t>Глава администрации Алымовского</w:t>
      </w:r>
    </w:p>
    <w:p w:rsidR="003B5780" w:rsidRPr="00E554D2" w:rsidRDefault="003B5780" w:rsidP="003B5780">
      <w:pPr>
        <w:widowControl w:val="0"/>
        <w:tabs>
          <w:tab w:val="left" w:pos="253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D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И.И.Егоров</w:t>
      </w:r>
    </w:p>
    <w:p w:rsidR="003B5780" w:rsidRPr="005729E2" w:rsidRDefault="003B5780" w:rsidP="003B5780"/>
    <w:p w:rsidR="003B5780" w:rsidRDefault="003B5780" w:rsidP="003B578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54D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B5780" w:rsidRPr="00E554D2" w:rsidRDefault="003B5780" w:rsidP="003B5780">
      <w:pPr>
        <w:widowControl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54D2">
        <w:rPr>
          <w:rFonts w:ascii="Times New Roman" w:hAnsi="Times New Roman" w:cs="Times New Roman"/>
          <w:bCs/>
          <w:sz w:val="24"/>
          <w:szCs w:val="24"/>
        </w:rPr>
        <w:t xml:space="preserve"> к постановлению от 29.07.2022г. № 31</w:t>
      </w:r>
    </w:p>
    <w:p w:rsidR="003B5780" w:rsidRPr="00E554D2" w:rsidRDefault="003B5780" w:rsidP="003B5780">
      <w:pPr>
        <w:widowControl w:val="0"/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4D2">
        <w:rPr>
          <w:rFonts w:ascii="Times New Roman" w:hAnsi="Times New Roman" w:cs="Times New Roman"/>
          <w:b/>
          <w:bCs/>
          <w:sz w:val="24"/>
          <w:szCs w:val="24"/>
        </w:rPr>
        <w:t>ЗАЯВКА НА УЧАСТИЕ В ОТКРЫТОМ АУКЦИОНЕ</w:t>
      </w:r>
    </w:p>
    <w:p w:rsidR="003B5780" w:rsidRPr="00E554D2" w:rsidRDefault="003B5780" w:rsidP="003B5780">
      <w:pPr>
        <w:widowControl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4D2">
        <w:rPr>
          <w:rFonts w:ascii="Times New Roman" w:hAnsi="Times New Roman" w:cs="Times New Roman"/>
          <w:b/>
          <w:bCs/>
          <w:sz w:val="24"/>
          <w:szCs w:val="24"/>
        </w:rPr>
        <w:t>по продаже права на заключение договора аренды земельного участка</w:t>
      </w:r>
    </w:p>
    <w:p w:rsidR="003B5780" w:rsidRPr="00E554D2" w:rsidRDefault="003B5780" w:rsidP="003B5780">
      <w:pPr>
        <w:widowControl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4D2">
        <w:rPr>
          <w:rFonts w:ascii="Times New Roman" w:hAnsi="Times New Roman" w:cs="Times New Roman"/>
          <w:b/>
          <w:bCs/>
          <w:sz w:val="24"/>
          <w:szCs w:val="24"/>
        </w:rPr>
        <w:t>Администрация Алымовского сельского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B5780" w:rsidRPr="00E554D2" w:rsidRDefault="003B5780" w:rsidP="003B5780">
      <w:pPr>
        <w:pBdr>
          <w:top w:val="single" w:sz="12" w:space="1" w:color="auto"/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554D2">
        <w:rPr>
          <w:rFonts w:ascii="Times New Roman" w:hAnsi="Times New Roman" w:cs="Times New Roman"/>
          <w:sz w:val="18"/>
          <w:szCs w:val="18"/>
        </w:rPr>
        <w:t>(Ф.И.О. или  полное наименование юр. лица подающего заявку)</w:t>
      </w:r>
    </w:p>
    <w:p w:rsidR="003B5780" w:rsidRPr="00E554D2" w:rsidRDefault="003B5780" w:rsidP="003B5780">
      <w:pPr>
        <w:pBdr>
          <w:top w:val="single" w:sz="12" w:space="1" w:color="auto"/>
          <w:bottom w:val="single" w:sz="12" w:space="1" w:color="auto"/>
        </w:pBdr>
        <w:spacing w:line="240" w:lineRule="atLeas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5780" w:rsidRPr="00E554D2" w:rsidRDefault="003B5780" w:rsidP="003B57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(паспортные данные физического лица)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554D2">
        <w:rPr>
          <w:rFonts w:ascii="Times New Roman" w:hAnsi="Times New Roman" w:cs="Times New Roman"/>
          <w:bCs/>
          <w:sz w:val="24"/>
          <w:szCs w:val="24"/>
        </w:rPr>
        <w:t>Именуемый далее Претендент, в лице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554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B5780" w:rsidRPr="00E554D2" w:rsidRDefault="003B5780" w:rsidP="003B5780">
      <w:pPr>
        <w:widowControl w:val="0"/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554D2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3B5780" w:rsidRPr="00E554D2" w:rsidRDefault="003B5780" w:rsidP="003B5780">
      <w:pPr>
        <w:widowControl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D2">
        <w:rPr>
          <w:rFonts w:ascii="Times New Roman" w:hAnsi="Times New Roman" w:cs="Times New Roman"/>
          <w:sz w:val="24"/>
          <w:szCs w:val="24"/>
        </w:rPr>
        <w:t>Принимая решение об участии в открытом аукционе по продаже земельного участка настоящим подает</w:t>
      </w:r>
      <w:proofErr w:type="gramEnd"/>
      <w:r w:rsidRPr="00E554D2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по </w:t>
      </w:r>
      <w:proofErr w:type="spellStart"/>
      <w:r w:rsidRPr="00E554D2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E554D2">
        <w:rPr>
          <w:rFonts w:ascii="Times New Roman" w:hAnsi="Times New Roman" w:cs="Times New Roman"/>
          <w:sz w:val="24"/>
          <w:szCs w:val="24"/>
        </w:rPr>
        <w:t xml:space="preserve"> №_______ обязуется:</w:t>
      </w:r>
    </w:p>
    <w:p w:rsidR="003B5780" w:rsidRPr="00E554D2" w:rsidRDefault="003B5780" w:rsidP="003B5780">
      <w:pPr>
        <w:widowControl w:val="0"/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D2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извещении о проведении открытого аукциона, опубликованном в газете «Ленские Зори», на сайте </w:t>
      </w:r>
      <w:hyperlink r:id="rId6" w:history="1"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E554D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E554D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E554D2">
        <w:rPr>
          <w:rFonts w:ascii="Times New Roman" w:hAnsi="Times New Roman" w:cs="Times New Roman"/>
          <w:sz w:val="24"/>
          <w:szCs w:val="24"/>
        </w:rPr>
        <w:t>http://kirenskrn.irkobl.ru</w:t>
      </w:r>
      <w:proofErr w:type="gramStart"/>
      <w:r w:rsidRPr="00E554D2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открытого аукциона, установленный правилами организации и проведения торгов по продаже права аренды земельных участков находящихся в государственной или муниципальной собственности, порядок проведения открытого аукциона, установленный Земельным кодексом РФ. </w:t>
      </w:r>
      <w:proofErr w:type="gramEnd"/>
    </w:p>
    <w:p w:rsidR="003B5780" w:rsidRPr="00E554D2" w:rsidRDefault="003B5780" w:rsidP="003B5780">
      <w:pPr>
        <w:widowControl w:val="0"/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В случае признания победителем открытого аукциона уплатить стоимость аренды земельного участка в размере, порядке и сроки, предусмотренные протоколом о результатах торгов и заключить договор о предоставлении земельного участка в пользование на условиях аренды.</w:t>
      </w:r>
    </w:p>
    <w:p w:rsidR="003B5780" w:rsidRPr="00E554D2" w:rsidRDefault="003B5780" w:rsidP="003B5780">
      <w:pPr>
        <w:widowControl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– у Претендента. К заявке прилагаются документы в соответствии с перечнем, указанным в извещении о проведении открытого аукциона:</w:t>
      </w:r>
    </w:p>
    <w:p w:rsidR="003B5780" w:rsidRPr="00E554D2" w:rsidRDefault="003B5780" w:rsidP="003B5780">
      <w:pPr>
        <w:pStyle w:val="2"/>
        <w:widowControl w:val="0"/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tLeast"/>
        <w:ind w:left="1080" w:hanging="1080"/>
        <w:contextualSpacing/>
        <w:jc w:val="both"/>
      </w:pPr>
      <w:r w:rsidRPr="00E554D2">
        <w:t>_________________________________________________________________________</w:t>
      </w:r>
    </w:p>
    <w:p w:rsidR="003B5780" w:rsidRPr="00E554D2" w:rsidRDefault="003B5780" w:rsidP="003B5780">
      <w:pPr>
        <w:pStyle w:val="2"/>
        <w:widowControl w:val="0"/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tLeast"/>
        <w:ind w:left="1080" w:hanging="1080"/>
        <w:contextualSpacing/>
        <w:jc w:val="both"/>
      </w:pPr>
      <w:r w:rsidRPr="00E554D2">
        <w:t>_________________________________________________________________________</w:t>
      </w:r>
    </w:p>
    <w:p w:rsidR="003B5780" w:rsidRPr="00E554D2" w:rsidRDefault="003B5780" w:rsidP="003B5780">
      <w:pPr>
        <w:pStyle w:val="2"/>
        <w:widowControl w:val="0"/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tLeast"/>
        <w:ind w:left="1080" w:hanging="1080"/>
        <w:contextualSpacing/>
        <w:jc w:val="both"/>
      </w:pPr>
      <w:r w:rsidRPr="00E554D2">
        <w:t>_________________________________________________________________________</w:t>
      </w:r>
    </w:p>
    <w:p w:rsidR="003B5780" w:rsidRPr="00E554D2" w:rsidRDefault="003B5780" w:rsidP="003B5780">
      <w:pPr>
        <w:pStyle w:val="2"/>
        <w:widowControl w:val="0"/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tLeast"/>
        <w:ind w:left="1080" w:hanging="1080"/>
        <w:contextualSpacing/>
        <w:jc w:val="both"/>
      </w:pPr>
      <w:r w:rsidRPr="00E554D2">
        <w:t>_________________________________________________________________________</w:t>
      </w:r>
    </w:p>
    <w:p w:rsidR="003B5780" w:rsidRPr="00E554D2" w:rsidRDefault="003B5780" w:rsidP="003B5780">
      <w:pPr>
        <w:pStyle w:val="2"/>
        <w:widowControl w:val="0"/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tLeast"/>
        <w:ind w:left="1080" w:hanging="1080"/>
        <w:contextualSpacing/>
        <w:jc w:val="both"/>
      </w:pPr>
      <w:r w:rsidRPr="00E554D2">
        <w:t>_________________________________________________________________________</w:t>
      </w:r>
    </w:p>
    <w:p w:rsidR="003B5780" w:rsidRPr="00E554D2" w:rsidRDefault="003B5780" w:rsidP="003B5780">
      <w:pPr>
        <w:pStyle w:val="2"/>
        <w:widowControl w:val="0"/>
        <w:numPr>
          <w:ilvl w:val="0"/>
          <w:numId w:val="2"/>
        </w:numPr>
        <w:tabs>
          <w:tab w:val="clear" w:pos="1428"/>
          <w:tab w:val="num" w:pos="540"/>
        </w:tabs>
        <w:spacing w:after="0" w:line="240" w:lineRule="atLeast"/>
        <w:ind w:left="1080" w:hanging="1080"/>
        <w:contextualSpacing/>
        <w:jc w:val="both"/>
      </w:pPr>
      <w:r w:rsidRPr="00E554D2">
        <w:t>_________________________________________________________________________</w:t>
      </w:r>
    </w:p>
    <w:p w:rsidR="003B5780" w:rsidRPr="00E554D2" w:rsidRDefault="003B5780" w:rsidP="003B5780">
      <w:pPr>
        <w:pStyle w:val="a6"/>
        <w:widowControl w:val="0"/>
        <w:spacing w:after="0" w:line="240" w:lineRule="atLeast"/>
        <w:ind w:left="708"/>
        <w:contextualSpacing/>
        <w:jc w:val="both"/>
      </w:pPr>
    </w:p>
    <w:p w:rsidR="003B5780" w:rsidRPr="00E554D2" w:rsidRDefault="003B5780" w:rsidP="003B5780">
      <w:pPr>
        <w:pStyle w:val="a6"/>
        <w:widowControl w:val="0"/>
        <w:spacing w:after="0" w:line="240" w:lineRule="atLeast"/>
        <w:ind w:left="708"/>
        <w:contextualSpacing/>
        <w:jc w:val="both"/>
      </w:pPr>
      <w:r w:rsidRPr="00E554D2">
        <w:t>Банковские реквизиты Претендента для возврата задатка:</w:t>
      </w:r>
    </w:p>
    <w:p w:rsidR="003B5780" w:rsidRPr="00E554D2" w:rsidRDefault="003B5780" w:rsidP="003B5780">
      <w:pPr>
        <w:pStyle w:val="a6"/>
        <w:widowControl w:val="0"/>
        <w:spacing w:after="0" w:line="240" w:lineRule="atLeast"/>
        <w:ind w:left="0"/>
        <w:contextualSpacing/>
        <w:jc w:val="both"/>
      </w:pPr>
      <w:r w:rsidRPr="00E554D2">
        <w:t>_____________________________________________________________________________</w:t>
      </w:r>
    </w:p>
    <w:p w:rsidR="003B5780" w:rsidRPr="00E554D2" w:rsidRDefault="003B5780" w:rsidP="003B5780">
      <w:pPr>
        <w:pStyle w:val="a6"/>
        <w:widowControl w:val="0"/>
        <w:spacing w:after="0" w:line="240" w:lineRule="atLeast"/>
        <w:ind w:left="0"/>
        <w:contextualSpacing/>
        <w:jc w:val="both"/>
      </w:pPr>
      <w:r w:rsidRPr="00E554D2">
        <w:t>_____________________________________________________________________________</w:t>
      </w:r>
    </w:p>
    <w:p w:rsidR="003B5780" w:rsidRPr="00E554D2" w:rsidRDefault="003B5780" w:rsidP="003B5780">
      <w:pPr>
        <w:pStyle w:val="a6"/>
        <w:widowControl w:val="0"/>
        <w:spacing w:after="0" w:line="240" w:lineRule="atLeast"/>
        <w:ind w:left="0"/>
        <w:contextualSpacing/>
        <w:jc w:val="both"/>
      </w:pPr>
      <w:r w:rsidRPr="00E554D2">
        <w:t>_____________________________________________________________________________</w:t>
      </w:r>
    </w:p>
    <w:p w:rsidR="003B5780" w:rsidRPr="00E554D2" w:rsidRDefault="003B5780" w:rsidP="003B5780">
      <w:pPr>
        <w:widowControl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 xml:space="preserve">Данная Заявка подается с пониманием того, что  возможность определения участника аукциона зависит от проверки всех данных, предоставленных </w:t>
      </w:r>
      <w:r w:rsidRPr="00E554D2">
        <w:rPr>
          <w:rFonts w:ascii="Times New Roman" w:hAnsi="Times New Roman" w:cs="Times New Roman"/>
          <w:iCs/>
          <w:sz w:val="24"/>
          <w:szCs w:val="24"/>
        </w:rPr>
        <w:t xml:space="preserve">Претендентом </w:t>
      </w:r>
      <w:r w:rsidRPr="00E554D2">
        <w:rPr>
          <w:rFonts w:ascii="Times New Roman" w:hAnsi="Times New Roman" w:cs="Times New Roman"/>
          <w:sz w:val="24"/>
          <w:szCs w:val="24"/>
        </w:rPr>
        <w:t>на момент проведения аукциона.</w:t>
      </w:r>
    </w:p>
    <w:p w:rsidR="003B5780" w:rsidRPr="00E554D2" w:rsidRDefault="003B5780" w:rsidP="003B5780">
      <w:pPr>
        <w:widowControl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D2">
        <w:rPr>
          <w:rFonts w:ascii="Times New Roman" w:hAnsi="Times New Roman" w:cs="Times New Roman"/>
          <w:sz w:val="24"/>
          <w:szCs w:val="24"/>
        </w:rPr>
        <w:t>Нижеподписавшийся</w:t>
      </w:r>
      <w:proofErr w:type="gramEnd"/>
      <w:r w:rsidRPr="00E554D2">
        <w:rPr>
          <w:rFonts w:ascii="Times New Roman" w:hAnsi="Times New Roman" w:cs="Times New Roman"/>
          <w:sz w:val="24"/>
          <w:szCs w:val="24"/>
        </w:rPr>
        <w:t xml:space="preserve"> удостоверяет, что сделанные заявления и предоставленные сведения являются полными и верными во всех деталях. </w:t>
      </w:r>
    </w:p>
    <w:p w:rsidR="003B5780" w:rsidRPr="00E554D2" w:rsidRDefault="003B5780" w:rsidP="003B5780">
      <w:pPr>
        <w:widowControl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D2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проведения торгов и заключения договора аренды, а также предоставления органами, осуществляющими государственную регистрацию прав на недвижимое имущество и</w:t>
      </w:r>
      <w:proofErr w:type="gramEnd"/>
      <w:r w:rsidRPr="00E554D2">
        <w:rPr>
          <w:rFonts w:ascii="Times New Roman" w:hAnsi="Times New Roman" w:cs="Times New Roman"/>
          <w:sz w:val="24"/>
          <w:szCs w:val="24"/>
        </w:rPr>
        <w:t xml:space="preserve"> </w:t>
      </w:r>
      <w:r w:rsidRPr="00E554D2">
        <w:rPr>
          <w:rFonts w:ascii="Times New Roman" w:hAnsi="Times New Roman" w:cs="Times New Roman"/>
          <w:sz w:val="24"/>
          <w:szCs w:val="24"/>
        </w:rPr>
        <w:lastRenderedPageBreak/>
        <w:t xml:space="preserve">сделок с ним,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 ______________________. 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________________________ /___________________________________/</w:t>
      </w:r>
      <w:r w:rsidRPr="00E554D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E554D2">
        <w:rPr>
          <w:rFonts w:ascii="Times New Roman" w:hAnsi="Times New Roman" w:cs="Times New Roman"/>
          <w:sz w:val="18"/>
          <w:szCs w:val="18"/>
        </w:rPr>
        <w:t xml:space="preserve">       Подпись претендента</w:t>
      </w:r>
      <w:r w:rsidRPr="00E554D2">
        <w:rPr>
          <w:rFonts w:ascii="Times New Roman" w:hAnsi="Times New Roman" w:cs="Times New Roman"/>
          <w:sz w:val="18"/>
          <w:szCs w:val="18"/>
        </w:rPr>
        <w:tab/>
      </w:r>
      <w:r w:rsidRPr="00E554D2">
        <w:rPr>
          <w:rFonts w:ascii="Times New Roman" w:hAnsi="Times New Roman" w:cs="Times New Roman"/>
          <w:sz w:val="18"/>
          <w:szCs w:val="18"/>
        </w:rPr>
        <w:tab/>
        <w:t xml:space="preserve">                           расшифровка подписи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554D2">
        <w:rPr>
          <w:rFonts w:ascii="Times New Roman" w:hAnsi="Times New Roman" w:cs="Times New Roman"/>
          <w:bCs/>
          <w:sz w:val="24"/>
          <w:szCs w:val="24"/>
        </w:rPr>
        <w:t>дата: «________»_____________________2022 г.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 М.П.   </w:t>
      </w:r>
    </w:p>
    <w:p w:rsidR="003B5780" w:rsidRPr="00E554D2" w:rsidRDefault="003B5780" w:rsidP="003B578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B5780" w:rsidRPr="00E554D2" w:rsidRDefault="003B5780" w:rsidP="003B578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D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554D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D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4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554D2">
        <w:rPr>
          <w:rFonts w:ascii="Times New Roman" w:hAnsi="Times New Roman" w:cs="Times New Roman"/>
          <w:sz w:val="24"/>
          <w:szCs w:val="24"/>
        </w:rPr>
        <w:t>ин.</w:t>
      </w:r>
      <w:r w:rsidRPr="00E554D2">
        <w:rPr>
          <w:rFonts w:ascii="Times New Roman" w:hAnsi="Times New Roman" w:cs="Times New Roman"/>
          <w:sz w:val="24"/>
          <w:szCs w:val="24"/>
        </w:rPr>
        <w:tab/>
      </w:r>
      <w:r w:rsidRPr="00E554D2">
        <w:rPr>
          <w:rFonts w:ascii="Times New Roman" w:hAnsi="Times New Roman" w:cs="Times New Roman"/>
          <w:b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554D2">
        <w:rPr>
          <w:rFonts w:ascii="Times New Roman" w:hAnsi="Times New Roman" w:cs="Times New Roman"/>
          <w:bCs/>
          <w:sz w:val="24"/>
          <w:szCs w:val="24"/>
        </w:rPr>
        <w:t>_____»_____________________2022 г. за №_____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54D2">
        <w:rPr>
          <w:rFonts w:ascii="Times New Roman" w:hAnsi="Times New Roman" w:cs="Times New Roman"/>
          <w:sz w:val="24"/>
          <w:szCs w:val="24"/>
        </w:rPr>
        <w:t>_______________________ /_________________________________________________________/</w:t>
      </w:r>
      <w:r w:rsidRPr="00E554D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B5780" w:rsidRPr="00E554D2" w:rsidRDefault="003B5780" w:rsidP="003B5780">
      <w:pPr>
        <w:widowControl w:val="0"/>
        <w:spacing w:line="24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E554D2">
        <w:rPr>
          <w:rFonts w:ascii="Times New Roman" w:hAnsi="Times New Roman" w:cs="Times New Roman"/>
          <w:sz w:val="18"/>
          <w:szCs w:val="18"/>
        </w:rPr>
        <w:t>Подпись лица, принявшего заявку</w:t>
      </w:r>
      <w:r w:rsidRPr="00E554D2">
        <w:rPr>
          <w:rFonts w:ascii="Times New Roman" w:hAnsi="Times New Roman" w:cs="Times New Roman"/>
          <w:sz w:val="18"/>
          <w:szCs w:val="18"/>
        </w:rPr>
        <w:tab/>
      </w:r>
      <w:r w:rsidRPr="00E554D2">
        <w:rPr>
          <w:rFonts w:ascii="Times New Roman" w:hAnsi="Times New Roman" w:cs="Times New Roman"/>
          <w:sz w:val="18"/>
          <w:szCs w:val="18"/>
        </w:rPr>
        <w:tab/>
        <w:t>должность, расшифровка подписи</w:t>
      </w:r>
    </w:p>
    <w:p w:rsidR="003B5780" w:rsidRPr="00E554D2" w:rsidRDefault="003B5780" w:rsidP="003B578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780" w:rsidRPr="00E554D2" w:rsidRDefault="003B5780" w:rsidP="003B578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F724F"/>
    <w:multiLevelType w:val="hybridMultilevel"/>
    <w:tmpl w:val="C1A0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3202"/>
    <w:multiLevelType w:val="hybridMultilevel"/>
    <w:tmpl w:val="77D465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5780"/>
    <w:rsid w:val="000A6741"/>
    <w:rsid w:val="003B5780"/>
    <w:rsid w:val="005A1C1C"/>
    <w:rsid w:val="00E908ED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780"/>
    <w:rPr>
      <w:color w:val="000080"/>
      <w:u w:val="single"/>
    </w:rPr>
  </w:style>
  <w:style w:type="paragraph" w:styleId="a4">
    <w:name w:val="No Spacing"/>
    <w:link w:val="a5"/>
    <w:qFormat/>
    <w:rsid w:val="003B5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3B57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B5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578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rsid w:val="003B5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B57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rsid w:val="003B57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5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2022-09-20T11:37:00Z</dcterms:created>
  <dcterms:modified xsi:type="dcterms:W3CDTF">2022-09-20T11:37:00Z</dcterms:modified>
</cp:coreProperties>
</file>